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80DB3" w14:textId="48E39AE7" w:rsidR="00B951B4" w:rsidRPr="0086653A" w:rsidRDefault="007A7B47" w:rsidP="007A7B47">
      <w:pPr>
        <w:jc w:val="center"/>
        <w:rPr>
          <w:rFonts w:ascii="Times New Roman" w:hAnsi="Times New Roman" w:cs="Times New Roman"/>
          <w:b/>
          <w:sz w:val="28"/>
        </w:rPr>
      </w:pPr>
      <w:r w:rsidRPr="0086653A">
        <w:rPr>
          <w:rFonts w:ascii="Times New Roman" w:hAnsi="Times New Roman" w:cs="Times New Roman"/>
          <w:b/>
          <w:sz w:val="28"/>
        </w:rPr>
        <w:t>Regulamin</w:t>
      </w:r>
      <w:r w:rsidR="00451E4E" w:rsidRPr="0086653A">
        <w:rPr>
          <w:rFonts w:ascii="Times New Roman" w:hAnsi="Times New Roman" w:cs="Times New Roman"/>
          <w:b/>
          <w:sz w:val="28"/>
        </w:rPr>
        <w:t xml:space="preserve"> </w:t>
      </w:r>
      <w:r w:rsidR="00E10A3D">
        <w:rPr>
          <w:rFonts w:ascii="Times New Roman" w:hAnsi="Times New Roman" w:cs="Times New Roman"/>
          <w:b/>
          <w:sz w:val="28"/>
        </w:rPr>
        <w:t xml:space="preserve">II </w:t>
      </w:r>
      <w:r w:rsidR="00451E4E" w:rsidRPr="0086653A">
        <w:rPr>
          <w:rFonts w:ascii="Times New Roman" w:hAnsi="Times New Roman" w:cs="Times New Roman"/>
          <w:b/>
          <w:sz w:val="28"/>
        </w:rPr>
        <w:t>Europejskiej Gry Miejskiej 2019</w:t>
      </w:r>
    </w:p>
    <w:p w14:paraId="301BC014" w14:textId="29E76CD8" w:rsidR="007A7B47" w:rsidRDefault="0086653A" w:rsidP="0045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I. Postanowienia ogólne</w:t>
      </w:r>
    </w:p>
    <w:p w14:paraId="35167652" w14:textId="77777777" w:rsidR="00451E4E" w:rsidRDefault="00451E4E" w:rsidP="0045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1A8E205" w14:textId="2A5C16E7" w:rsidR="0086653A" w:rsidRDefault="0086653A" w:rsidP="0045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§ 1</w:t>
      </w:r>
    </w:p>
    <w:p w14:paraId="4CA2A3EA" w14:textId="77777777" w:rsidR="0086653A" w:rsidRPr="00451E4E" w:rsidRDefault="0086653A" w:rsidP="0045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67700C4" w14:textId="77777777" w:rsidR="0086653A" w:rsidRDefault="007A7B47" w:rsidP="008665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51E4E">
        <w:rPr>
          <w:rFonts w:ascii="Times New Roman" w:eastAsiaTheme="minorHAnsi" w:hAnsi="Times New Roman" w:cs="Times New Roman"/>
          <w:color w:val="000000"/>
          <w:sz w:val="24"/>
          <w:szCs w:val="24"/>
        </w:rPr>
        <w:t>Organizatorem Europejskiej Gry Miejskiej (zwanej dalej Grą) jest Punkt Informacji Europejskiej Europe Direct – Kielce z siedzibą w Kiel</w:t>
      </w:r>
      <w:r w:rsidR="0086653A">
        <w:rPr>
          <w:rFonts w:ascii="Times New Roman" w:eastAsiaTheme="minorHAnsi" w:hAnsi="Times New Roman" w:cs="Times New Roman"/>
          <w:color w:val="000000"/>
          <w:sz w:val="24"/>
          <w:szCs w:val="24"/>
        </w:rPr>
        <w:t>cach przy ul. Warszawskiej 25/4</w:t>
      </w:r>
    </w:p>
    <w:p w14:paraId="2E47548A" w14:textId="77777777" w:rsidR="0086653A" w:rsidRDefault="0086653A" w:rsidP="0086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16773508" w14:textId="31AC3944" w:rsidR="0086653A" w:rsidRDefault="0086653A" w:rsidP="0086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§ 2</w:t>
      </w:r>
    </w:p>
    <w:p w14:paraId="6532D0B9" w14:textId="77777777" w:rsidR="0086653A" w:rsidRPr="0086653A" w:rsidRDefault="0086653A" w:rsidP="0086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C6A344A" w14:textId="03F33F56" w:rsidR="007A7B47" w:rsidRPr="0086653A" w:rsidRDefault="007A7B47" w:rsidP="0086653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6653A">
        <w:rPr>
          <w:rFonts w:ascii="Times New Roman" w:eastAsiaTheme="minorHAnsi" w:hAnsi="Times New Roman" w:cs="Times New Roman"/>
          <w:color w:val="000000"/>
          <w:sz w:val="24"/>
          <w:szCs w:val="24"/>
        </w:rPr>
        <w:t>Przez organizację Gry rozumie się przygotowanie Punktów Kontroln</w:t>
      </w:r>
      <w:r w:rsidR="00451E4E" w:rsidRPr="0086653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ych (zwanych  </w:t>
      </w:r>
      <w:r w:rsidR="00451E4E" w:rsidRPr="0086653A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  <w:t xml:space="preserve">dalej Punktami) na terenie miasta Kielce, </w:t>
      </w:r>
      <w:r w:rsidRPr="0086653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drukowanej Mapki z lokalizacją  </w:t>
      </w:r>
      <w:r w:rsidRPr="0086653A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  <w:t xml:space="preserve">Punktów Kontrolnych (zwanej dalej Mapką) oraz zapewnienie Nagród dla Uczestników  </w:t>
      </w:r>
      <w:r w:rsidRPr="0086653A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  <w:t xml:space="preserve">Gry (zwanych dalej Graczami). </w:t>
      </w:r>
    </w:p>
    <w:p w14:paraId="2164E79B" w14:textId="449169F4" w:rsidR="007A7B47" w:rsidRPr="009F0B4C" w:rsidRDefault="007A7B47" w:rsidP="009F0B4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F0B4C">
        <w:rPr>
          <w:rFonts w:ascii="Times New Roman" w:eastAsiaTheme="minorHAnsi" w:hAnsi="Times New Roman" w:cs="Times New Roman"/>
          <w:color w:val="000000"/>
          <w:sz w:val="24"/>
          <w:szCs w:val="24"/>
        </w:rPr>
        <w:t>Celem Gry jest popularyzacja wartości Unii Euro</w:t>
      </w:r>
      <w:r w:rsidR="00451E4E" w:rsidRPr="009F0B4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pejskiej i zapoznanie Graczy </w:t>
      </w:r>
      <w:r w:rsidR="00451E4E" w:rsidRPr="009F0B4C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9F0B4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 podstawowymi informacjami na jej temat, </w:t>
      </w:r>
      <w:r w:rsidRPr="009F0B4C">
        <w:rPr>
          <w:rFonts w:ascii="Times New Roman" w:hAnsi="Times New Roman" w:cs="Times New Roman"/>
          <w:sz w:val="24"/>
          <w:szCs w:val="24"/>
        </w:rPr>
        <w:t>funkcjonowania instytucji europejskich i wykorzystania funduszy unijnych w województwie świętokrzyskim.</w:t>
      </w:r>
      <w:r w:rsidR="003B6033" w:rsidRPr="009F0B4C">
        <w:rPr>
          <w:rFonts w:ascii="Times New Roman" w:hAnsi="Times New Roman" w:cs="Times New Roman"/>
          <w:sz w:val="24"/>
          <w:szCs w:val="24"/>
        </w:rPr>
        <w:t xml:space="preserve"> Zamierzeniem organizacji wydarzenia jest  także poznanie przez uczniów miasta i regionu, jego historii oraz związanych z nim ciekawostek.</w:t>
      </w:r>
    </w:p>
    <w:p w14:paraId="3715EE4A" w14:textId="77777777" w:rsidR="007A7B47" w:rsidRPr="00451E4E" w:rsidRDefault="007A7B47" w:rsidP="007A7B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5F636393" w14:textId="46B61113" w:rsidR="007A7B47" w:rsidRDefault="0086653A" w:rsidP="007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II. </w:t>
      </w:r>
      <w:r w:rsidR="007A7B47" w:rsidRPr="00451E4E">
        <w:rPr>
          <w:rFonts w:ascii="Times New Roman" w:eastAsiaTheme="minorHAnsi" w:hAnsi="Times New Roman" w:cs="Times New Roman"/>
          <w:color w:val="000000"/>
          <w:sz w:val="24"/>
          <w:szCs w:val="24"/>
        </w:rPr>
        <w:t>Zasady Gry</w:t>
      </w:r>
    </w:p>
    <w:p w14:paraId="51B9D3AD" w14:textId="77777777" w:rsidR="0086653A" w:rsidRDefault="0086653A" w:rsidP="007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43699AA" w14:textId="215A4578" w:rsidR="0086653A" w:rsidRDefault="0086653A" w:rsidP="0086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§ 3</w:t>
      </w:r>
    </w:p>
    <w:p w14:paraId="7442F413" w14:textId="77777777" w:rsidR="009F0B4C" w:rsidRDefault="009F0B4C" w:rsidP="0086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11D3CFC0" w14:textId="77777777" w:rsidR="00C26B82" w:rsidRDefault="0086653A" w:rsidP="00C26B8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26B82">
        <w:rPr>
          <w:rFonts w:ascii="Times New Roman" w:eastAsiaTheme="minorHAnsi" w:hAnsi="Times New Roman" w:cs="Times New Roman"/>
          <w:color w:val="000000"/>
          <w:sz w:val="24"/>
          <w:szCs w:val="24"/>
        </w:rPr>
        <w:t>Udział w Grze jest bezpłatny i dobrowolny.</w:t>
      </w:r>
    </w:p>
    <w:p w14:paraId="1D85D079" w14:textId="05D5A87C" w:rsidR="009F0B4C" w:rsidRPr="00C26B82" w:rsidRDefault="0086653A" w:rsidP="00C26B8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26B82">
        <w:rPr>
          <w:rFonts w:ascii="Times New Roman" w:hAnsi="Times New Roman" w:cs="Times New Roman"/>
          <w:sz w:val="24"/>
          <w:szCs w:val="24"/>
        </w:rPr>
        <w:t>Gracze są zobowiązani do znajomości Regulaminu Gry.</w:t>
      </w:r>
    </w:p>
    <w:p w14:paraId="2BFB13CF" w14:textId="77777777" w:rsidR="009F0B4C" w:rsidRPr="009F0B4C" w:rsidRDefault="0086653A" w:rsidP="009F0B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F0B4C">
        <w:rPr>
          <w:rFonts w:ascii="Times New Roman" w:hAnsi="Times New Roman" w:cs="Times New Roman"/>
          <w:sz w:val="24"/>
          <w:szCs w:val="24"/>
        </w:rPr>
        <w:t>W Grze może wziąć udział maksymalnie 80 osób. Organizatorzy zastrzegają sobie możliwość zmiany liczby Graczy podczas trwania Gry.</w:t>
      </w:r>
    </w:p>
    <w:p w14:paraId="6CE50FAB" w14:textId="5A33A585" w:rsidR="0086653A" w:rsidRPr="009F0B4C" w:rsidRDefault="0086653A" w:rsidP="009F0B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F0B4C">
        <w:rPr>
          <w:rFonts w:ascii="Times New Roman" w:hAnsi="Times New Roman" w:cs="Times New Roman"/>
          <w:sz w:val="24"/>
          <w:szCs w:val="24"/>
        </w:rPr>
        <w:t>Niniejszy regulamin obowiązuje na czas trwania Gry.</w:t>
      </w:r>
    </w:p>
    <w:p w14:paraId="205C8177" w14:textId="77777777" w:rsidR="0086653A" w:rsidRPr="00451E4E" w:rsidRDefault="0086653A" w:rsidP="0086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2643D75D" w14:textId="5FA88123" w:rsidR="0086653A" w:rsidRDefault="0086653A" w:rsidP="0086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§ 4</w:t>
      </w:r>
    </w:p>
    <w:p w14:paraId="02EFDE51" w14:textId="77777777" w:rsidR="007A7B47" w:rsidRPr="00451E4E" w:rsidRDefault="007A7B47" w:rsidP="007A7B47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155F9F15" w14:textId="77777777" w:rsidR="00C26B82" w:rsidRDefault="00451E4E" w:rsidP="00C26B8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26B82">
        <w:rPr>
          <w:rFonts w:ascii="Times New Roman" w:eastAsiaTheme="minorHAnsi" w:hAnsi="Times New Roman" w:cs="Times New Roman"/>
          <w:color w:val="000000"/>
          <w:sz w:val="24"/>
          <w:szCs w:val="24"/>
        </w:rPr>
        <w:t>Gra odbędzie się 9 maja 2019</w:t>
      </w:r>
      <w:r w:rsidR="007A7B47" w:rsidRPr="00C26B8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roku w Kielcach. </w:t>
      </w:r>
    </w:p>
    <w:p w14:paraId="672A395C" w14:textId="11426F63" w:rsidR="00C26B82" w:rsidRPr="00C559D8" w:rsidRDefault="007A7B47" w:rsidP="00C559D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559D8">
        <w:rPr>
          <w:rFonts w:ascii="Times New Roman" w:eastAsiaTheme="minorHAnsi" w:hAnsi="Times New Roman" w:cs="Times New Roman"/>
          <w:sz w:val="24"/>
          <w:szCs w:val="24"/>
        </w:rPr>
        <w:t xml:space="preserve">Gra </w:t>
      </w:r>
      <w:r w:rsidR="00193859" w:rsidRPr="00C559D8">
        <w:rPr>
          <w:rFonts w:ascii="Times New Roman" w:eastAsiaTheme="minorHAnsi" w:hAnsi="Times New Roman" w:cs="Times New Roman"/>
          <w:sz w:val="24"/>
          <w:szCs w:val="24"/>
        </w:rPr>
        <w:t>rozpocznie się o godzinie 9</w:t>
      </w:r>
      <w:r w:rsidR="00C559D8" w:rsidRPr="00C559D8">
        <w:rPr>
          <w:rFonts w:ascii="Times New Roman" w:eastAsiaTheme="minorHAnsi" w:hAnsi="Times New Roman" w:cs="Times New Roman"/>
          <w:sz w:val="24"/>
          <w:szCs w:val="24"/>
        </w:rPr>
        <w:t>:00, a p</w:t>
      </w:r>
      <w:r w:rsidR="0086653A" w:rsidRPr="00C559D8">
        <w:rPr>
          <w:rFonts w:ascii="Times New Roman" w:hAnsi="Times New Roman" w:cs="Times New Roman"/>
          <w:sz w:val="24"/>
          <w:szCs w:val="24"/>
        </w:rPr>
        <w:t>lanowany czas Gry to 4-5 h.</w:t>
      </w:r>
    </w:p>
    <w:p w14:paraId="12D6F146" w14:textId="15DB055E" w:rsidR="00C26B82" w:rsidRPr="00C26B82" w:rsidRDefault="004147D9" w:rsidP="00C26B8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26B82">
        <w:rPr>
          <w:rFonts w:ascii="Times New Roman" w:hAnsi="Times New Roman" w:cs="Times New Roman"/>
          <w:sz w:val="24"/>
          <w:szCs w:val="24"/>
        </w:rPr>
        <w:t>Gra przeznaczona jest dla uczniów szkół podstawowych</w:t>
      </w:r>
      <w:r w:rsidR="00C02CE8" w:rsidRPr="00C26B82">
        <w:rPr>
          <w:rFonts w:ascii="Times New Roman" w:hAnsi="Times New Roman" w:cs="Times New Roman"/>
          <w:sz w:val="24"/>
          <w:szCs w:val="24"/>
        </w:rPr>
        <w:t xml:space="preserve"> klas </w:t>
      </w:r>
      <w:r w:rsidR="0037740D">
        <w:rPr>
          <w:rFonts w:ascii="Times New Roman" w:hAnsi="Times New Roman" w:cs="Times New Roman"/>
          <w:sz w:val="24"/>
          <w:szCs w:val="24"/>
        </w:rPr>
        <w:t>I</w:t>
      </w:r>
      <w:r w:rsidRPr="00C26B82">
        <w:rPr>
          <w:rFonts w:ascii="Times New Roman" w:hAnsi="Times New Roman" w:cs="Times New Roman"/>
          <w:sz w:val="24"/>
          <w:szCs w:val="24"/>
        </w:rPr>
        <w:t>V-VI</w:t>
      </w:r>
      <w:r w:rsidR="00C02CE8" w:rsidRPr="00C26B82">
        <w:rPr>
          <w:rFonts w:ascii="Times New Roman" w:hAnsi="Times New Roman" w:cs="Times New Roman"/>
          <w:sz w:val="24"/>
          <w:szCs w:val="24"/>
        </w:rPr>
        <w:t>I</w:t>
      </w:r>
      <w:r w:rsidRPr="00C26B82">
        <w:rPr>
          <w:rFonts w:ascii="Times New Roman" w:hAnsi="Times New Roman" w:cs="Times New Roman"/>
          <w:sz w:val="24"/>
          <w:szCs w:val="24"/>
        </w:rPr>
        <w:t>I z regionu świętokrzyskiego.</w:t>
      </w:r>
      <w:r w:rsidR="0086653A" w:rsidRPr="00C26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F60EE" w14:textId="5AF2BB35" w:rsidR="003B1C0F" w:rsidRPr="00C26B82" w:rsidRDefault="003B1C0F" w:rsidP="00C26B8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26B82">
        <w:rPr>
          <w:rFonts w:ascii="Times New Roman" w:eastAsiaTheme="minorHAnsi" w:hAnsi="Times New Roman" w:cs="Times New Roman"/>
          <w:color w:val="000000"/>
          <w:sz w:val="24"/>
          <w:szCs w:val="24"/>
        </w:rPr>
        <w:t>Dr</w:t>
      </w:r>
      <w:r w:rsidR="00451E4E" w:rsidRPr="00C26B82">
        <w:rPr>
          <w:rFonts w:ascii="Times New Roman" w:eastAsiaTheme="minorHAnsi" w:hAnsi="Times New Roman" w:cs="Times New Roman"/>
          <w:color w:val="000000"/>
          <w:sz w:val="24"/>
          <w:szCs w:val="24"/>
        </w:rPr>
        <w:t>użyny powinny składać się z 6-8</w:t>
      </w:r>
      <w:r w:rsidRPr="00C26B8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Graczy. </w:t>
      </w:r>
      <w:r w:rsidR="0086653A" w:rsidRPr="00C26B8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Każda drużyna powinna mieć wyznaczonego opiekuna. </w:t>
      </w:r>
    </w:p>
    <w:p w14:paraId="2D04C39C" w14:textId="77777777" w:rsidR="00C26B82" w:rsidRDefault="00C26B82" w:rsidP="009F0B4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78CFBA0D" w14:textId="14E6724E" w:rsidR="009F0B4C" w:rsidRPr="009F0B4C" w:rsidRDefault="009F0B4C" w:rsidP="009F0B4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F0B4C">
        <w:rPr>
          <w:rFonts w:ascii="Times New Roman" w:eastAsiaTheme="minorHAnsi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5</w:t>
      </w:r>
    </w:p>
    <w:p w14:paraId="395479C1" w14:textId="77777777" w:rsidR="009F0B4C" w:rsidRDefault="009F0B4C" w:rsidP="009F0B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297AEFD9" w14:textId="16C6224D" w:rsidR="00193859" w:rsidRDefault="003B1C0F" w:rsidP="001938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51E4E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Z</w:t>
      </w:r>
      <w:r w:rsidR="00C559D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adaniem Graczy jest odwiedzenie </w:t>
      </w:r>
      <w:r w:rsidRPr="00451E4E">
        <w:rPr>
          <w:rFonts w:ascii="Times New Roman" w:eastAsiaTheme="minorHAnsi" w:hAnsi="Times New Roman" w:cs="Times New Roman"/>
          <w:color w:val="000000"/>
          <w:sz w:val="24"/>
          <w:szCs w:val="24"/>
        </w:rPr>
        <w:t>Punktów zaznaczonych na Mapce oraz wyko</w:t>
      </w:r>
      <w:r w:rsidR="009F0B4C">
        <w:rPr>
          <w:rFonts w:ascii="Times New Roman" w:eastAsiaTheme="minorHAnsi" w:hAnsi="Times New Roman" w:cs="Times New Roman"/>
          <w:color w:val="000000"/>
          <w:sz w:val="24"/>
          <w:szCs w:val="24"/>
        </w:rPr>
        <w:t>nywanie następujących po sobie z</w:t>
      </w:r>
      <w:r w:rsidRPr="00451E4E">
        <w:rPr>
          <w:rFonts w:ascii="Times New Roman" w:eastAsiaTheme="minorHAnsi" w:hAnsi="Times New Roman" w:cs="Times New Roman"/>
          <w:color w:val="000000"/>
          <w:sz w:val="24"/>
          <w:szCs w:val="24"/>
        </w:rPr>
        <w:t>adań.</w:t>
      </w:r>
    </w:p>
    <w:p w14:paraId="60375598" w14:textId="3236D958" w:rsidR="003B1C0F" w:rsidRPr="00451E4E" w:rsidRDefault="003B1C0F" w:rsidP="003B1C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51E4E">
        <w:rPr>
          <w:rFonts w:ascii="Times New Roman" w:eastAsiaTheme="minorHAnsi" w:hAnsi="Times New Roman" w:cs="Times New Roman"/>
          <w:color w:val="000000"/>
          <w:sz w:val="24"/>
          <w:szCs w:val="24"/>
        </w:rPr>
        <w:t>Do każdego Pun</w:t>
      </w:r>
      <w:r w:rsidR="009F0B4C">
        <w:rPr>
          <w:rFonts w:ascii="Times New Roman" w:eastAsiaTheme="minorHAnsi" w:hAnsi="Times New Roman" w:cs="Times New Roman"/>
          <w:color w:val="000000"/>
          <w:sz w:val="24"/>
          <w:szCs w:val="24"/>
        </w:rPr>
        <w:t>ktu przypisane jest jedno z</w:t>
      </w:r>
      <w:r w:rsidRPr="00451E4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adanie. </w:t>
      </w:r>
    </w:p>
    <w:p w14:paraId="45DB941E" w14:textId="77777777" w:rsidR="00AF6C63" w:rsidRPr="00451E4E" w:rsidRDefault="00AF6C63" w:rsidP="003B1C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51E4E">
        <w:rPr>
          <w:rFonts w:ascii="Times New Roman" w:hAnsi="Times New Roman" w:cs="Times New Roman"/>
          <w:sz w:val="24"/>
          <w:szCs w:val="24"/>
        </w:rPr>
        <w:t>Podczas Gry Zespoły będą wykonywać zadania, za które będą przyznawane punkty.</w:t>
      </w:r>
    </w:p>
    <w:p w14:paraId="13CE0BF5" w14:textId="77777777" w:rsidR="00AF6C63" w:rsidRPr="00451E4E" w:rsidRDefault="00AF6C63" w:rsidP="003B1C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51E4E">
        <w:rPr>
          <w:rFonts w:ascii="Times New Roman" w:hAnsi="Times New Roman" w:cs="Times New Roman"/>
          <w:sz w:val="24"/>
          <w:szCs w:val="24"/>
        </w:rPr>
        <w:t>Wszystkie drużyny zaczynają pokonywać trasę w tym samym momencie.</w:t>
      </w:r>
    </w:p>
    <w:p w14:paraId="62AD6D4D" w14:textId="60AA78BC" w:rsidR="003B1C0F" w:rsidRPr="00451E4E" w:rsidRDefault="003B1C0F" w:rsidP="003B1C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51E4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Na trasie Gry Gracze powinni poruszać się grupami. </w:t>
      </w:r>
    </w:p>
    <w:p w14:paraId="3246FEC3" w14:textId="77777777" w:rsidR="003B1C0F" w:rsidRDefault="003B1C0F" w:rsidP="003B1C0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51E4E">
        <w:rPr>
          <w:rFonts w:ascii="Times New Roman" w:eastAsiaTheme="minorHAnsi" w:hAnsi="Times New Roman" w:cs="Times New Roman"/>
          <w:color w:val="000000"/>
          <w:sz w:val="24"/>
          <w:szCs w:val="24"/>
        </w:rPr>
        <w:t>Na trasie Gry Gracze poruszają się zgodnie z zasadami przepisów ruchu drogowego na danym obszarze. Gra toczy się w normalnym ruchu miejskim w związku z czym uczestnicy są proszeni o zachowanie szczególnej ostrożności. Organizator nie zapewnia opieki medycznej dla osób uczestniczących w Grze.</w:t>
      </w:r>
    </w:p>
    <w:p w14:paraId="3D77DAFB" w14:textId="3A1B2679" w:rsidR="00193859" w:rsidRPr="00193859" w:rsidRDefault="00193859" w:rsidP="001938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93859">
        <w:rPr>
          <w:rFonts w:ascii="Times New Roman" w:eastAsiaTheme="minorHAnsi" w:hAnsi="Times New Roman" w:cs="Times New Roman"/>
          <w:color w:val="000000"/>
          <w:sz w:val="24"/>
          <w:szCs w:val="24"/>
        </w:rPr>
        <w:t>Nie poruszanie się zgodnie z zasugerowaną kolejnością po punktac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h, dyskwalifikuje udział w grze.</w:t>
      </w:r>
    </w:p>
    <w:p w14:paraId="68A845DF" w14:textId="10631DF1" w:rsidR="00AF6C63" w:rsidRPr="00451E4E" w:rsidRDefault="002B38F8" w:rsidP="003B1C0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Wygrywa Zespół, który za wykonane zadania uzyska jak </w:t>
      </w:r>
      <w:r w:rsidR="00AF6C63" w:rsidRPr="00451E4E">
        <w:rPr>
          <w:rFonts w:ascii="Times New Roman" w:hAnsi="Times New Roman" w:cs="Times New Roman"/>
          <w:sz w:val="24"/>
          <w:szCs w:val="24"/>
        </w:rPr>
        <w:t>najwięcej punktów w jak najszybszym czasie.</w:t>
      </w:r>
    </w:p>
    <w:p w14:paraId="5A563C93" w14:textId="77777777" w:rsidR="004147D9" w:rsidRPr="00451E4E" w:rsidRDefault="004147D9" w:rsidP="00654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95EAA78" w14:textId="6FD2083A" w:rsidR="004147D9" w:rsidRPr="00451E4E" w:rsidRDefault="006544F0" w:rsidP="00AF6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III. Uczestnicy Gry i Zgłoszenia</w:t>
      </w:r>
    </w:p>
    <w:p w14:paraId="7FBE99FA" w14:textId="77777777" w:rsidR="004147D9" w:rsidRPr="00451E4E" w:rsidRDefault="004147D9" w:rsidP="00AF6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E260A99" w14:textId="4C29E029" w:rsidR="00AF6C63" w:rsidRPr="00451E4E" w:rsidRDefault="006544F0" w:rsidP="00AF6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§ 6</w:t>
      </w:r>
    </w:p>
    <w:p w14:paraId="24717650" w14:textId="77777777" w:rsidR="00AF6C63" w:rsidRPr="00451E4E" w:rsidRDefault="00AF6C63" w:rsidP="00AF6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16FCAD4" w14:textId="751F28F2" w:rsidR="00193859" w:rsidRPr="00193859" w:rsidRDefault="00A71CAE" w:rsidP="00A71C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51E4E">
        <w:rPr>
          <w:rFonts w:ascii="Times New Roman" w:hAnsi="Times New Roman" w:cs="Times New Roman"/>
          <w:sz w:val="24"/>
          <w:szCs w:val="24"/>
        </w:rPr>
        <w:t>Rejestracja drużyn w Grze odbywa się poprzez przesłanie</w:t>
      </w:r>
      <w:r w:rsidR="00193859">
        <w:rPr>
          <w:rFonts w:ascii="Times New Roman" w:hAnsi="Times New Roman" w:cs="Times New Roman"/>
          <w:sz w:val="24"/>
          <w:szCs w:val="24"/>
        </w:rPr>
        <w:t xml:space="preserve"> </w:t>
      </w:r>
      <w:r w:rsidR="00193859" w:rsidRPr="00193859">
        <w:rPr>
          <w:rFonts w:ascii="Times New Roman" w:hAnsi="Times New Roman" w:cs="Times New Roman"/>
          <w:sz w:val="24"/>
          <w:szCs w:val="24"/>
        </w:rPr>
        <w:t xml:space="preserve">na adres e-mail: </w:t>
      </w:r>
      <w:r w:rsidR="00193859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9" w:history="1">
        <w:r w:rsidR="00193859" w:rsidRPr="00193859">
          <w:rPr>
            <w:rStyle w:val="Hipercze"/>
            <w:rFonts w:ascii="Times New Roman" w:hAnsi="Times New Roman" w:cs="Times New Roman"/>
            <w:sz w:val="24"/>
            <w:szCs w:val="24"/>
          </w:rPr>
          <w:t>europedirect-kielce@wp.</w:t>
        </w:r>
        <w:r w:rsidR="00193859" w:rsidRPr="0043013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pl</w:t>
        </w:r>
      </w:hyperlink>
      <w:r w:rsidR="00430138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93859" w:rsidRPr="00430138">
        <w:rPr>
          <w:rFonts w:ascii="Times New Roman" w:hAnsi="Times New Roman" w:cs="Times New Roman"/>
          <w:sz w:val="24"/>
          <w:szCs w:val="24"/>
        </w:rPr>
        <w:t>do</w:t>
      </w:r>
      <w:r w:rsidR="00C559D8">
        <w:rPr>
          <w:rFonts w:ascii="Times New Roman" w:hAnsi="Times New Roman" w:cs="Times New Roman"/>
          <w:sz w:val="24"/>
          <w:szCs w:val="24"/>
          <w:u w:val="single"/>
        </w:rPr>
        <w:t xml:space="preserve"> dnia 6 maja</w:t>
      </w:r>
      <w:r w:rsidR="00193859" w:rsidRPr="00430138">
        <w:rPr>
          <w:rFonts w:ascii="Times New Roman" w:hAnsi="Times New Roman" w:cs="Times New Roman"/>
          <w:sz w:val="24"/>
          <w:szCs w:val="24"/>
          <w:u w:val="single"/>
        </w:rPr>
        <w:t xml:space="preserve"> 2019 roku</w:t>
      </w:r>
      <w:r w:rsidR="00193859">
        <w:rPr>
          <w:rFonts w:ascii="Times New Roman" w:hAnsi="Times New Roman" w:cs="Times New Roman"/>
          <w:sz w:val="24"/>
          <w:szCs w:val="24"/>
        </w:rPr>
        <w:t>:</w:t>
      </w:r>
    </w:p>
    <w:p w14:paraId="7D8975CF" w14:textId="598C71D3" w:rsidR="006544F0" w:rsidRPr="00193859" w:rsidRDefault="00193859" w:rsidP="001938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93859">
        <w:rPr>
          <w:rFonts w:ascii="Times New Roman" w:hAnsi="Times New Roman" w:cs="Times New Roman"/>
          <w:sz w:val="24"/>
          <w:szCs w:val="24"/>
        </w:rPr>
        <w:t>skanu formularza zgłoszeniowego</w:t>
      </w:r>
      <w:r w:rsidR="00A71CAE" w:rsidRPr="00193859">
        <w:rPr>
          <w:rFonts w:ascii="Times New Roman" w:hAnsi="Times New Roman" w:cs="Times New Roman"/>
          <w:sz w:val="24"/>
          <w:szCs w:val="24"/>
        </w:rPr>
        <w:t xml:space="preserve"> </w:t>
      </w:r>
      <w:r w:rsidR="00201D7C" w:rsidRPr="00193859">
        <w:rPr>
          <w:rFonts w:ascii="Times New Roman" w:hAnsi="Times New Roman" w:cs="Times New Roman"/>
          <w:sz w:val="24"/>
          <w:szCs w:val="24"/>
        </w:rPr>
        <w:t>podpisanego i opatrzonego pieczęcią szkoły</w:t>
      </w:r>
      <w:r w:rsidR="002B4718" w:rsidRPr="00193859">
        <w:rPr>
          <w:rFonts w:ascii="Times New Roman" w:hAnsi="Times New Roman" w:cs="Times New Roman"/>
          <w:sz w:val="24"/>
          <w:szCs w:val="24"/>
        </w:rPr>
        <w:t xml:space="preserve"> i dyrektora szkoły</w:t>
      </w:r>
      <w:r>
        <w:rPr>
          <w:rFonts w:ascii="Times New Roman" w:hAnsi="Times New Roman" w:cs="Times New Roman"/>
          <w:sz w:val="24"/>
          <w:szCs w:val="24"/>
        </w:rPr>
        <w:t xml:space="preserve"> (zał.4)</w:t>
      </w:r>
      <w:r w:rsidR="00430138">
        <w:rPr>
          <w:rFonts w:ascii="Times New Roman" w:hAnsi="Times New Roman" w:cs="Times New Roman"/>
          <w:sz w:val="24"/>
          <w:szCs w:val="24"/>
        </w:rPr>
        <w:t>,</w:t>
      </w:r>
    </w:p>
    <w:p w14:paraId="7EA53456" w14:textId="7BF78244" w:rsidR="00193859" w:rsidRDefault="00193859" w:rsidP="001938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o</w:t>
      </w:r>
      <w:r w:rsidR="00C67B65" w:rsidRPr="00193859">
        <w:rPr>
          <w:rFonts w:ascii="Times New Roman" w:eastAsiaTheme="minorHAnsi" w:hAnsi="Times New Roman" w:cs="Times New Roman"/>
          <w:sz w:val="24"/>
          <w:szCs w:val="24"/>
        </w:rPr>
        <w:t>świadczenia opiekuna grupy (zał. 2)</w:t>
      </w:r>
      <w:r w:rsidR="00430138">
        <w:rPr>
          <w:rFonts w:ascii="Times New Roman" w:eastAsiaTheme="minorHAnsi" w:hAnsi="Times New Roman" w:cs="Times New Roman"/>
          <w:sz w:val="24"/>
          <w:szCs w:val="24"/>
        </w:rPr>
        <w:t>,</w:t>
      </w:r>
    </w:p>
    <w:p w14:paraId="4B679ED5" w14:textId="0358AE38" w:rsidR="00C67B65" w:rsidRPr="00193859" w:rsidRDefault="00193859" w:rsidP="001938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z</w:t>
      </w:r>
      <w:r w:rsidR="00C67B65" w:rsidRPr="00193859">
        <w:rPr>
          <w:rFonts w:ascii="Times New Roman" w:eastAsiaTheme="minorHAnsi" w:hAnsi="Times New Roman" w:cs="Times New Roman"/>
          <w:sz w:val="24"/>
          <w:szCs w:val="24"/>
        </w:rPr>
        <w:t>ezwolenia na publikację wizerunku</w:t>
      </w:r>
      <w:r w:rsidR="0030232B" w:rsidRPr="00193859">
        <w:rPr>
          <w:rFonts w:ascii="Times New Roman" w:eastAsiaTheme="minorHAnsi" w:hAnsi="Times New Roman" w:cs="Times New Roman"/>
          <w:sz w:val="24"/>
          <w:szCs w:val="24"/>
        </w:rPr>
        <w:t xml:space="preserve"> dla każdego uczestnika</w:t>
      </w:r>
      <w:r w:rsidR="00430138">
        <w:rPr>
          <w:rFonts w:ascii="Times New Roman" w:eastAsiaTheme="minorHAnsi" w:hAnsi="Times New Roman" w:cs="Times New Roman"/>
          <w:sz w:val="24"/>
          <w:szCs w:val="24"/>
        </w:rPr>
        <w:t xml:space="preserve"> (zał. 3). </w:t>
      </w:r>
    </w:p>
    <w:p w14:paraId="788E2BDF" w14:textId="45A5E776" w:rsidR="00193859" w:rsidRPr="00193859" w:rsidRDefault="00BB41B8" w:rsidP="0019385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Oryginały powyższych dokumentów należy dostarczyć w dniu odbywania się gry w czasie rejestracji osobistej. </w:t>
      </w:r>
    </w:p>
    <w:p w14:paraId="600F0DAF" w14:textId="77777777" w:rsidR="00EB26BA" w:rsidRDefault="00EB26BA" w:rsidP="00EB26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5FD1A54" w14:textId="6B786F0E" w:rsidR="00EB26BA" w:rsidRDefault="00EB26BA" w:rsidP="00EB2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§ 7</w:t>
      </w:r>
    </w:p>
    <w:p w14:paraId="06495B6F" w14:textId="77777777" w:rsidR="00EB26BA" w:rsidRPr="00EB26BA" w:rsidRDefault="00EB26BA" w:rsidP="00EB2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2FD48FAA" w14:textId="6E27497F" w:rsidR="00A71CAE" w:rsidRPr="00193859" w:rsidRDefault="00A71CAE" w:rsidP="0019385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93859">
        <w:rPr>
          <w:rFonts w:ascii="Times New Roman" w:hAnsi="Times New Roman" w:cs="Times New Roman"/>
          <w:sz w:val="24"/>
          <w:szCs w:val="24"/>
        </w:rPr>
        <w:t>Udział w Grze zostaje ostatecznie potwierdzony</w:t>
      </w:r>
      <w:r w:rsidR="007224A5" w:rsidRPr="00193859">
        <w:rPr>
          <w:rFonts w:ascii="Times New Roman" w:hAnsi="Times New Roman" w:cs="Times New Roman"/>
          <w:sz w:val="24"/>
          <w:szCs w:val="24"/>
        </w:rPr>
        <w:t xml:space="preserve"> poprzez rejestrację osobistą przed rozpoczęciem Gry, tj. w dniu 9</w:t>
      </w:r>
      <w:r w:rsidRPr="00193859">
        <w:rPr>
          <w:rFonts w:ascii="Times New Roman" w:hAnsi="Times New Roman" w:cs="Times New Roman"/>
          <w:sz w:val="24"/>
          <w:szCs w:val="24"/>
        </w:rPr>
        <w:t xml:space="preserve"> </w:t>
      </w:r>
      <w:r w:rsidR="00C559D8">
        <w:rPr>
          <w:rFonts w:ascii="Times New Roman" w:hAnsi="Times New Roman" w:cs="Times New Roman"/>
          <w:sz w:val="24"/>
          <w:szCs w:val="24"/>
        </w:rPr>
        <w:t xml:space="preserve">maja 2018 roku. </w:t>
      </w:r>
    </w:p>
    <w:p w14:paraId="089833DE" w14:textId="77777777" w:rsidR="00A71CAE" w:rsidRPr="00451E4E" w:rsidRDefault="00A71CAE" w:rsidP="0019385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51E4E">
        <w:rPr>
          <w:rFonts w:ascii="Times New Roman" w:hAnsi="Times New Roman" w:cs="Times New Roman"/>
          <w:sz w:val="24"/>
          <w:szCs w:val="24"/>
        </w:rPr>
        <w:t>Rejestracja Gracza jest niezbędnym warunkiem udziału w Grze.</w:t>
      </w:r>
    </w:p>
    <w:p w14:paraId="520A8D96" w14:textId="77777777" w:rsidR="00A71CAE" w:rsidRPr="00C9234D" w:rsidRDefault="00A71CAE" w:rsidP="0019385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51E4E">
        <w:rPr>
          <w:rFonts w:ascii="Times New Roman" w:hAnsi="Times New Roman" w:cs="Times New Roman"/>
          <w:sz w:val="24"/>
          <w:szCs w:val="24"/>
        </w:rPr>
        <w:t>Niezgłoszenie się na start Gry jest traktowane równoważnie z rezygnacją z udziału w Grze.</w:t>
      </w:r>
    </w:p>
    <w:p w14:paraId="0FB11D04" w14:textId="77777777" w:rsidR="00C9234D" w:rsidRDefault="00C9234D" w:rsidP="00C923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59B2A404" w14:textId="4BC02393" w:rsidR="00C9234D" w:rsidRPr="00C9234D" w:rsidRDefault="00C9234D" w:rsidP="00C923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9234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§ </w:t>
      </w:r>
      <w:r w:rsidR="00EB26BA">
        <w:rPr>
          <w:rFonts w:ascii="Times New Roman" w:eastAsiaTheme="minorHAnsi" w:hAnsi="Times New Roman" w:cs="Times New Roman"/>
          <w:color w:val="000000"/>
          <w:sz w:val="24"/>
          <w:szCs w:val="24"/>
        </w:rPr>
        <w:t>8</w:t>
      </w:r>
    </w:p>
    <w:p w14:paraId="077479FE" w14:textId="77777777" w:rsidR="00C9234D" w:rsidRPr="00C9234D" w:rsidRDefault="00C9234D" w:rsidP="00C923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0C4E9D5" w14:textId="6B21B705" w:rsidR="00C26B82" w:rsidRPr="00C559D8" w:rsidRDefault="00AF6C63" w:rsidP="00C559D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93859">
        <w:rPr>
          <w:rFonts w:ascii="Times New Roman" w:eastAsiaTheme="minorHAnsi" w:hAnsi="Times New Roman" w:cs="Times New Roman"/>
          <w:color w:val="000000"/>
          <w:sz w:val="24"/>
          <w:szCs w:val="24"/>
        </w:rPr>
        <w:t>Warunkiem uczestnictwa w Grze jest stawienie się w punkcie startowym mieszczącym się w Wojewódzkiej Bibliotece Publicznej w Kielcach  i pobranie mapki Gry wraz z poleceniami do zadań.</w:t>
      </w:r>
      <w:bookmarkStart w:id="0" w:name="_GoBack"/>
      <w:bookmarkEnd w:id="0"/>
    </w:p>
    <w:p w14:paraId="1BE2D1E6" w14:textId="4CDF3B9E" w:rsidR="00AF6C63" w:rsidRPr="00193859" w:rsidRDefault="00AF6C63" w:rsidP="0019385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9385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Poprzez pobranie Mapki i udział w Grze uczestnik wyraża zgodę na: </w:t>
      </w:r>
    </w:p>
    <w:p w14:paraId="679B2E82" w14:textId="1E3EBCF3" w:rsidR="00AF6C63" w:rsidRPr="006544F0" w:rsidRDefault="00AF6C63" w:rsidP="006544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44F0">
        <w:rPr>
          <w:rFonts w:ascii="Times New Roman" w:eastAsiaTheme="minorHAnsi" w:hAnsi="Times New Roman" w:cs="Times New Roman"/>
          <w:color w:val="000000"/>
          <w:sz w:val="24"/>
          <w:szCs w:val="24"/>
        </w:rPr>
        <w:t>wzięcie udziału w Grze na warunkach okreś</w:t>
      </w:r>
      <w:r w:rsidR="00AF4121">
        <w:rPr>
          <w:rFonts w:ascii="Times New Roman" w:eastAsiaTheme="minorHAnsi" w:hAnsi="Times New Roman" w:cs="Times New Roman"/>
          <w:color w:val="000000"/>
          <w:sz w:val="24"/>
          <w:szCs w:val="24"/>
        </w:rPr>
        <w:t>lonych w niniejszym regulaminie,</w:t>
      </w:r>
      <w:r w:rsidRPr="006544F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475415C8" w14:textId="18F562F9" w:rsidR="00AF6C63" w:rsidRPr="006544F0" w:rsidRDefault="00AF6C63" w:rsidP="006544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8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544F0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przetwarzanie przez Organizatora danych osobowych uczestników w zakresie niezbędnym dla przeprowadzenia </w:t>
      </w:r>
      <w:r w:rsidRPr="006544F0">
        <w:rPr>
          <w:rFonts w:ascii="Times New Roman" w:eastAsiaTheme="minorHAnsi" w:hAnsi="Times New Roman" w:cs="Times New Roman"/>
          <w:sz w:val="24"/>
          <w:szCs w:val="24"/>
        </w:rPr>
        <w:t>Gry (zgodnie z ustawą o ochronie danych osobowych z dnia 29.09.199</w:t>
      </w:r>
      <w:r w:rsidR="00AF4121">
        <w:rPr>
          <w:rFonts w:ascii="Times New Roman" w:eastAsiaTheme="minorHAnsi" w:hAnsi="Times New Roman" w:cs="Times New Roman"/>
          <w:sz w:val="24"/>
          <w:szCs w:val="24"/>
        </w:rPr>
        <w:t>7 roku Dz. U. Nr 133 poz. 883),</w:t>
      </w:r>
    </w:p>
    <w:p w14:paraId="7FD46A5A" w14:textId="3928589F" w:rsidR="00AF6C63" w:rsidRPr="006544F0" w:rsidRDefault="00AF6C63" w:rsidP="006544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44F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opublikowanie przez Organizatora na łamach stron internetowych, portali społecznościowych oraz w informacjach medialnych wizerunku uczestnika. </w:t>
      </w:r>
    </w:p>
    <w:p w14:paraId="1300F097" w14:textId="77777777" w:rsidR="00AF6C63" w:rsidRPr="00451E4E" w:rsidRDefault="00AF6C63" w:rsidP="002B38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261A87EE" w14:textId="6B227CB7" w:rsidR="00AF6C63" w:rsidRDefault="002B38F8" w:rsidP="002B3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III. Postanowienia końcowe</w:t>
      </w:r>
    </w:p>
    <w:p w14:paraId="2517661A" w14:textId="77777777" w:rsidR="002B38F8" w:rsidRPr="00451E4E" w:rsidRDefault="002B38F8" w:rsidP="002B3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2DD7C57" w14:textId="0D0CC50E" w:rsidR="002F2C16" w:rsidRPr="00451E4E" w:rsidRDefault="00AF4121" w:rsidP="002F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§ 9</w:t>
      </w:r>
    </w:p>
    <w:p w14:paraId="0C033896" w14:textId="77777777" w:rsidR="00AF4121" w:rsidRPr="00451E4E" w:rsidRDefault="00AF4121" w:rsidP="00AF41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729E8D4F" w14:textId="2DC5C809" w:rsidR="00AF4121" w:rsidRPr="004D799A" w:rsidRDefault="00AF4121" w:rsidP="004D799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51E4E">
        <w:rPr>
          <w:rFonts w:ascii="Times New Roman" w:hAnsi="Times New Roman" w:cs="Times New Roman"/>
          <w:sz w:val="24"/>
          <w:szCs w:val="24"/>
        </w:rPr>
        <w:t>Dla zwycięskich Zespołów przewidziano nagrody rzeczowe</w:t>
      </w:r>
      <w:r w:rsidR="004D799A">
        <w:rPr>
          <w:rFonts w:ascii="Times New Roman" w:hAnsi="Times New Roman" w:cs="Times New Roman"/>
          <w:sz w:val="24"/>
          <w:szCs w:val="24"/>
        </w:rPr>
        <w:t>, a dla</w:t>
      </w:r>
      <w:r w:rsidRPr="004D799A">
        <w:rPr>
          <w:rFonts w:ascii="Times New Roman" w:hAnsi="Times New Roman" w:cs="Times New Roman"/>
          <w:sz w:val="24"/>
          <w:szCs w:val="24"/>
        </w:rPr>
        <w:t xml:space="preserve"> wszystkich uczestników drobne upominki.</w:t>
      </w:r>
    </w:p>
    <w:p w14:paraId="65F80F5D" w14:textId="77777777" w:rsidR="00AF6C63" w:rsidRDefault="00AF6C63" w:rsidP="00AF6C6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C97E893" w14:textId="11CF7DEE" w:rsidR="00AF4121" w:rsidRPr="00451E4E" w:rsidRDefault="00AF4121" w:rsidP="00A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§ 10</w:t>
      </w:r>
    </w:p>
    <w:p w14:paraId="67E372AB" w14:textId="77777777" w:rsidR="00AF4121" w:rsidRPr="00AF4121" w:rsidRDefault="00AF4121" w:rsidP="00AF412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7096F48" w14:textId="3B03CB16" w:rsidR="002F2C16" w:rsidRPr="00AF4121" w:rsidRDefault="002F2C16" w:rsidP="002F2C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eastAsiaTheme="minorHAnsi" w:hAnsi="Times New Roman" w:cs="Times New Roman"/>
          <w:color w:val="000000"/>
          <w:sz w:val="24"/>
          <w:szCs w:val="24"/>
          <w:u w:val="none"/>
        </w:rPr>
      </w:pPr>
      <w:r w:rsidRPr="00451E4E">
        <w:rPr>
          <w:rFonts w:ascii="Times New Roman" w:eastAsiaTheme="minorHAnsi" w:hAnsi="Times New Roman" w:cs="Times New Roman"/>
          <w:color w:val="000000"/>
          <w:sz w:val="24"/>
          <w:szCs w:val="24"/>
        </w:rPr>
        <w:t>Regulamin</w:t>
      </w:r>
      <w:r w:rsidR="00A71CAE" w:rsidRPr="00451E4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wraz ze wszystkimi załącznikami znajdują</w:t>
      </w:r>
      <w:r w:rsidRPr="00451E4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się do w</w:t>
      </w:r>
      <w:r w:rsidR="004147D9" w:rsidRPr="00451E4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glądu w siedzibie Organizatora oraz w zakładce na stronie Punktu Informacji Europejskiej Europe Direct- Kielce: </w:t>
      </w:r>
      <w:hyperlink r:id="rId10" w:history="1">
        <w:r w:rsidR="004147D9" w:rsidRPr="00451E4E">
          <w:rPr>
            <w:rStyle w:val="Hipercze"/>
            <w:rFonts w:ascii="Times New Roman" w:hAnsi="Times New Roman" w:cs="Times New Roman"/>
            <w:sz w:val="24"/>
            <w:szCs w:val="24"/>
          </w:rPr>
          <w:t>www.europedirect-kielce.szpp.eu</w:t>
        </w:r>
      </w:hyperlink>
      <w:r w:rsidR="00AF4121">
        <w:rPr>
          <w:rStyle w:val="Hipercze"/>
          <w:rFonts w:ascii="Times New Roman" w:hAnsi="Times New Roman" w:cs="Times New Roman"/>
          <w:sz w:val="24"/>
          <w:szCs w:val="24"/>
        </w:rPr>
        <w:t>,</w:t>
      </w:r>
    </w:p>
    <w:p w14:paraId="29C1E9D5" w14:textId="77777777" w:rsidR="00AF4121" w:rsidRDefault="00451E4E" w:rsidP="00AF412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4121">
        <w:rPr>
          <w:rFonts w:ascii="Times New Roman" w:eastAsiaTheme="minorHAnsi" w:hAnsi="Times New Roman" w:cs="Times New Roman"/>
          <w:color w:val="000000"/>
          <w:sz w:val="24"/>
          <w:szCs w:val="24"/>
        </w:rPr>
        <w:t>W kwestiach dotyczących przebiegu Gry, nieprzewidzianych niniejszym regulaminem, głos rozstrz</w:t>
      </w:r>
      <w:r w:rsidR="00AF4121">
        <w:rPr>
          <w:rFonts w:ascii="Times New Roman" w:eastAsiaTheme="minorHAnsi" w:hAnsi="Times New Roman" w:cs="Times New Roman"/>
          <w:color w:val="000000"/>
          <w:sz w:val="24"/>
          <w:szCs w:val="24"/>
        </w:rPr>
        <w:t>ygający należy do Organizatora</w:t>
      </w:r>
    </w:p>
    <w:p w14:paraId="61685623" w14:textId="77777777" w:rsidR="00AF4121" w:rsidRDefault="00451E4E" w:rsidP="00AF412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4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Od decyzji Organizatora nie przysługuje odwołanie. </w:t>
      </w:r>
    </w:p>
    <w:p w14:paraId="71AA1993" w14:textId="1797C3E2" w:rsidR="002F2C16" w:rsidRPr="00AF4121" w:rsidRDefault="00451E4E" w:rsidP="00AF412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4121">
        <w:rPr>
          <w:rFonts w:ascii="Times New Roman" w:eastAsiaTheme="minorHAnsi" w:hAnsi="Times New Roman" w:cs="Times New Roman"/>
          <w:color w:val="000000"/>
          <w:sz w:val="24"/>
          <w:szCs w:val="24"/>
        </w:rPr>
        <w:t>Organizator zastrzega sobie prawo wprowadzenia zmian z regulaminie</w:t>
      </w:r>
      <w:r w:rsidR="004D799A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25A41C75" w14:textId="77777777" w:rsidR="007A7B47" w:rsidRPr="00451E4E" w:rsidRDefault="007A7B47" w:rsidP="007A7B47">
      <w:pPr>
        <w:pStyle w:val="Akapitzlist"/>
        <w:ind w:left="1080"/>
        <w:rPr>
          <w:rFonts w:ascii="Times New Roman" w:hAnsi="Times New Roman" w:cs="Times New Roman"/>
          <w:b/>
        </w:rPr>
      </w:pPr>
    </w:p>
    <w:sectPr w:rsidR="007A7B47" w:rsidRPr="00451E4E" w:rsidSect="00987B8C">
      <w:headerReference w:type="default" r:id="rId11"/>
      <w:footerReference w:type="default" r:id="rId12"/>
      <w:pgSz w:w="11906" w:h="16838"/>
      <w:pgMar w:top="2694" w:right="1134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E87DAA" w15:done="0"/>
  <w15:commentEx w15:paraId="0829AC1E" w15:done="0"/>
  <w15:commentEx w15:paraId="41BCA7B5" w15:done="0"/>
  <w15:commentEx w15:paraId="7D7A960E" w15:done="0"/>
  <w15:commentEx w15:paraId="62DB85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78F99" w14:textId="77777777" w:rsidR="002F3B7B" w:rsidRDefault="002F3B7B" w:rsidP="009A03E1">
      <w:pPr>
        <w:spacing w:after="0" w:line="240" w:lineRule="auto"/>
      </w:pPr>
      <w:r>
        <w:separator/>
      </w:r>
    </w:p>
  </w:endnote>
  <w:endnote w:type="continuationSeparator" w:id="0">
    <w:p w14:paraId="2B982715" w14:textId="77777777" w:rsidR="002F3B7B" w:rsidRDefault="002F3B7B" w:rsidP="009A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0C70" w14:textId="77777777" w:rsidR="006A47D9" w:rsidRPr="00500B7F" w:rsidRDefault="00D76E83" w:rsidP="006A47D9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500B7F">
      <w:rPr>
        <w:rFonts w:ascii="Times New Roman" w:hAnsi="Times New Roman" w:cs="Times New Roman"/>
        <w:b/>
      </w:rPr>
      <w:t>Punkt Informacji Europejskiej Europe Direct – Kielce</w:t>
    </w:r>
  </w:p>
  <w:p w14:paraId="715BEF3D" w14:textId="77777777" w:rsidR="006A47D9" w:rsidRPr="00500B7F" w:rsidRDefault="00D76E83" w:rsidP="006A47D9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500B7F">
      <w:rPr>
        <w:rFonts w:ascii="Times New Roman" w:hAnsi="Times New Roman" w:cs="Times New Roman"/>
      </w:rPr>
      <w:t>ul. Warszawska 25/4, 25-512 Kielce</w:t>
    </w:r>
  </w:p>
  <w:p w14:paraId="6EF5ED18" w14:textId="77777777" w:rsidR="006A47D9" w:rsidRPr="00500B7F" w:rsidRDefault="00D76E83" w:rsidP="006A47D9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500B7F">
      <w:rPr>
        <w:rFonts w:ascii="Times New Roman" w:hAnsi="Times New Roman" w:cs="Times New Roman"/>
      </w:rPr>
      <w:t xml:space="preserve">tel. </w:t>
    </w:r>
    <w:r>
      <w:rPr>
        <w:rFonts w:ascii="Times New Roman" w:hAnsi="Times New Roman" w:cs="Times New Roman"/>
      </w:rPr>
      <w:t>41 344 50 01</w:t>
    </w:r>
    <w:r w:rsidRPr="00500B7F">
      <w:rPr>
        <w:rFonts w:ascii="Times New Roman" w:hAnsi="Times New Roman" w:cs="Times New Roman"/>
      </w:rPr>
      <w:t xml:space="preserve">, </w:t>
    </w:r>
    <w:hyperlink r:id="rId1" w:history="1">
      <w:r w:rsidRPr="00500B7F">
        <w:rPr>
          <w:rStyle w:val="Hipercze"/>
          <w:rFonts w:ascii="Times New Roman" w:hAnsi="Times New Roman" w:cs="Times New Roman"/>
        </w:rPr>
        <w:t>europedirect-kielce@wp.pl</w:t>
      </w:r>
    </w:hyperlink>
  </w:p>
  <w:p w14:paraId="6B95AE52" w14:textId="77777777" w:rsidR="006A47D9" w:rsidRPr="00500B7F" w:rsidRDefault="00D76E83" w:rsidP="006A47D9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500B7F">
      <w:rPr>
        <w:rFonts w:ascii="Times New Roman" w:hAnsi="Times New Roman" w:cs="Times New Roman"/>
      </w:rPr>
      <w:t>www.europedirect-kielce.szpp.eu</w:t>
    </w:r>
  </w:p>
  <w:p w14:paraId="684D82B0" w14:textId="77777777" w:rsidR="00A41387" w:rsidRDefault="002F3B7B" w:rsidP="00CD28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8E220" w14:textId="77777777" w:rsidR="002F3B7B" w:rsidRDefault="002F3B7B" w:rsidP="009A03E1">
      <w:pPr>
        <w:spacing w:after="0" w:line="240" w:lineRule="auto"/>
      </w:pPr>
      <w:r>
        <w:separator/>
      </w:r>
    </w:p>
  </w:footnote>
  <w:footnote w:type="continuationSeparator" w:id="0">
    <w:p w14:paraId="5A3547FA" w14:textId="77777777" w:rsidR="002F3B7B" w:rsidRDefault="002F3B7B" w:rsidP="009A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87" w:type="pct"/>
      <w:tblInd w:w="1809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Look w:val="04A0" w:firstRow="1" w:lastRow="0" w:firstColumn="1" w:lastColumn="0" w:noHBand="0" w:noVBand="1"/>
    </w:tblPr>
    <w:tblGrid>
      <w:gridCol w:w="8205"/>
    </w:tblGrid>
    <w:tr w:rsidR="00A41387" w:rsidRPr="008D070A" w14:paraId="77BC9AE7" w14:textId="77777777" w:rsidTr="00CD282A">
      <w:trPr>
        <w:trHeight w:val="547"/>
      </w:trPr>
      <w:tc>
        <w:tcPr>
          <w:tcW w:w="5000" w:type="pct"/>
          <w:shd w:val="clear" w:color="auto" w:fill="4F81BD"/>
        </w:tcPr>
        <w:p w14:paraId="2A18E7C2" w14:textId="77777777" w:rsidR="00A41387" w:rsidRDefault="00D76E83" w:rsidP="00987B8C">
          <w:pPr>
            <w:spacing w:after="0" w:line="240" w:lineRule="auto"/>
            <w:jc w:val="center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70ADCC1" wp14:editId="36C3A404">
                <wp:simplePos x="0" y="0"/>
                <wp:positionH relativeFrom="column">
                  <wp:posOffset>-1698625</wp:posOffset>
                </wp:positionH>
                <wp:positionV relativeFrom="paragraph">
                  <wp:posOffset>-40640</wp:posOffset>
                </wp:positionV>
                <wp:extent cx="1402080" cy="1085215"/>
                <wp:effectExtent l="0" t="0" r="7620" b="63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1085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87B8C">
            <w:rPr>
              <w:b/>
              <w:bCs/>
              <w:color w:val="FFFFFF"/>
            </w:rPr>
            <w:t>PUNKT INFORMACJI EUROPEJSKIEJ</w:t>
          </w:r>
        </w:p>
        <w:p w14:paraId="187FBE84" w14:textId="77777777" w:rsidR="00987B8C" w:rsidRPr="008D070A" w:rsidRDefault="00987B8C" w:rsidP="00987B8C">
          <w:pPr>
            <w:spacing w:after="0" w:line="240" w:lineRule="auto"/>
            <w:jc w:val="center"/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>EUROPE DIRECT – KIELCE</w:t>
          </w:r>
        </w:p>
      </w:tc>
    </w:tr>
  </w:tbl>
  <w:p w14:paraId="198F7EAA" w14:textId="77777777" w:rsidR="00A41387" w:rsidRPr="001B55FD" w:rsidRDefault="002F3B7B">
    <w:pPr>
      <w:pStyle w:val="Nagwek"/>
      <w:rPr>
        <w:b/>
      </w:rPr>
    </w:pPr>
  </w:p>
  <w:p w14:paraId="30FB0538" w14:textId="77777777" w:rsidR="00A41387" w:rsidRPr="001B55FD" w:rsidRDefault="002F3B7B">
    <w:pPr>
      <w:pStyle w:val="Nagwek"/>
      <w:rPr>
        <w:b/>
      </w:rPr>
    </w:pPr>
  </w:p>
  <w:p w14:paraId="2903F76F" w14:textId="77777777" w:rsidR="00A41387" w:rsidRPr="001B55FD" w:rsidRDefault="002F3B7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08"/>
    <w:multiLevelType w:val="multilevel"/>
    <w:tmpl w:val="7002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0092E"/>
    <w:multiLevelType w:val="hybridMultilevel"/>
    <w:tmpl w:val="9E4EB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6DB4"/>
    <w:multiLevelType w:val="hybridMultilevel"/>
    <w:tmpl w:val="A984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682F"/>
    <w:multiLevelType w:val="multilevel"/>
    <w:tmpl w:val="3CBA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27D37"/>
    <w:multiLevelType w:val="hybridMultilevel"/>
    <w:tmpl w:val="F1C6C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00300"/>
    <w:multiLevelType w:val="multilevel"/>
    <w:tmpl w:val="7F4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D68A7"/>
    <w:multiLevelType w:val="hybridMultilevel"/>
    <w:tmpl w:val="E87CA22C"/>
    <w:lvl w:ilvl="0" w:tplc="78A6ED5E">
      <w:start w:val="1"/>
      <w:numFmt w:val="decimal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162024"/>
    <w:multiLevelType w:val="multilevel"/>
    <w:tmpl w:val="9260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E4808"/>
    <w:multiLevelType w:val="multilevel"/>
    <w:tmpl w:val="31FA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16D76"/>
    <w:multiLevelType w:val="hybridMultilevel"/>
    <w:tmpl w:val="8DA0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365CB"/>
    <w:multiLevelType w:val="hybridMultilevel"/>
    <w:tmpl w:val="6FEE7656"/>
    <w:lvl w:ilvl="0" w:tplc="62689B8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95543"/>
    <w:multiLevelType w:val="hybridMultilevel"/>
    <w:tmpl w:val="1FF8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F185E"/>
    <w:multiLevelType w:val="hybridMultilevel"/>
    <w:tmpl w:val="BC7C8D5A"/>
    <w:lvl w:ilvl="0" w:tplc="1F5C90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F26CD"/>
    <w:multiLevelType w:val="multilevel"/>
    <w:tmpl w:val="95A8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D7C58"/>
    <w:multiLevelType w:val="multilevel"/>
    <w:tmpl w:val="0EAC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C1847"/>
    <w:multiLevelType w:val="multilevel"/>
    <w:tmpl w:val="00D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F50C0"/>
    <w:multiLevelType w:val="multilevel"/>
    <w:tmpl w:val="16BE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64B41"/>
    <w:multiLevelType w:val="hybridMultilevel"/>
    <w:tmpl w:val="1FF8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D18B9"/>
    <w:multiLevelType w:val="hybridMultilevel"/>
    <w:tmpl w:val="335C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84D12"/>
    <w:multiLevelType w:val="hybridMultilevel"/>
    <w:tmpl w:val="1500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27CC8"/>
    <w:multiLevelType w:val="hybridMultilevel"/>
    <w:tmpl w:val="AC36441C"/>
    <w:lvl w:ilvl="0" w:tplc="06068E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C4FF5"/>
    <w:multiLevelType w:val="multilevel"/>
    <w:tmpl w:val="6734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A61AD"/>
    <w:multiLevelType w:val="hybridMultilevel"/>
    <w:tmpl w:val="0C80044E"/>
    <w:lvl w:ilvl="0" w:tplc="06068E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1B1F8D"/>
    <w:multiLevelType w:val="hybridMultilevel"/>
    <w:tmpl w:val="150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65B22"/>
    <w:multiLevelType w:val="multilevel"/>
    <w:tmpl w:val="EF8C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02CD4"/>
    <w:multiLevelType w:val="hybridMultilevel"/>
    <w:tmpl w:val="0F1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A6379"/>
    <w:multiLevelType w:val="hybridMultilevel"/>
    <w:tmpl w:val="EF7E7B4C"/>
    <w:lvl w:ilvl="0" w:tplc="D6FC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617FD4"/>
    <w:multiLevelType w:val="multilevel"/>
    <w:tmpl w:val="921C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8721D"/>
    <w:multiLevelType w:val="multilevel"/>
    <w:tmpl w:val="0D0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D06DE0"/>
    <w:multiLevelType w:val="hybridMultilevel"/>
    <w:tmpl w:val="FEF0F5C4"/>
    <w:lvl w:ilvl="0" w:tplc="FCB65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8B08D8"/>
    <w:multiLevelType w:val="hybridMultilevel"/>
    <w:tmpl w:val="08B21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C22A2"/>
    <w:multiLevelType w:val="hybridMultilevel"/>
    <w:tmpl w:val="3BC09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C6FBD"/>
    <w:multiLevelType w:val="hybridMultilevel"/>
    <w:tmpl w:val="89144122"/>
    <w:lvl w:ilvl="0" w:tplc="00D2E3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211A5"/>
    <w:multiLevelType w:val="multilevel"/>
    <w:tmpl w:val="158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B3E02"/>
    <w:multiLevelType w:val="hybridMultilevel"/>
    <w:tmpl w:val="1B38B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341F7"/>
    <w:multiLevelType w:val="multilevel"/>
    <w:tmpl w:val="6734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D64A05"/>
    <w:multiLevelType w:val="multilevel"/>
    <w:tmpl w:val="D63A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33"/>
  </w:num>
  <w:num w:numId="5">
    <w:abstractNumId w:val="14"/>
  </w:num>
  <w:num w:numId="6">
    <w:abstractNumId w:val="7"/>
  </w:num>
  <w:num w:numId="7">
    <w:abstractNumId w:val="8"/>
  </w:num>
  <w:num w:numId="8">
    <w:abstractNumId w:val="5"/>
  </w:num>
  <w:num w:numId="9">
    <w:abstractNumId w:val="27"/>
  </w:num>
  <w:num w:numId="10">
    <w:abstractNumId w:val="24"/>
  </w:num>
  <w:num w:numId="11">
    <w:abstractNumId w:val="21"/>
  </w:num>
  <w:num w:numId="12">
    <w:abstractNumId w:val="36"/>
    <w:lvlOverride w:ilvl="0">
      <w:startOverride w:val="6"/>
    </w:lvlOverride>
  </w:num>
  <w:num w:numId="13">
    <w:abstractNumId w:val="36"/>
    <w:lvlOverride w:ilvl="0">
      <w:startOverride w:val="7"/>
    </w:lvlOverride>
  </w:num>
  <w:num w:numId="14">
    <w:abstractNumId w:val="36"/>
    <w:lvlOverride w:ilvl="0">
      <w:startOverride w:val="8"/>
    </w:lvlOverride>
  </w:num>
  <w:num w:numId="15">
    <w:abstractNumId w:val="13"/>
    <w:lvlOverride w:ilvl="0">
      <w:startOverride w:val="9"/>
    </w:lvlOverride>
  </w:num>
  <w:num w:numId="16">
    <w:abstractNumId w:val="13"/>
    <w:lvlOverride w:ilvl="0">
      <w:startOverride w:val="10"/>
    </w:lvlOverride>
  </w:num>
  <w:num w:numId="17">
    <w:abstractNumId w:val="4"/>
  </w:num>
  <w:num w:numId="18">
    <w:abstractNumId w:val="35"/>
  </w:num>
  <w:num w:numId="19">
    <w:abstractNumId w:val="3"/>
  </w:num>
  <w:num w:numId="20">
    <w:abstractNumId w:val="16"/>
  </w:num>
  <w:num w:numId="21">
    <w:abstractNumId w:val="32"/>
  </w:num>
  <w:num w:numId="22">
    <w:abstractNumId w:val="19"/>
  </w:num>
  <w:num w:numId="23">
    <w:abstractNumId w:val="12"/>
  </w:num>
  <w:num w:numId="24">
    <w:abstractNumId w:val="26"/>
  </w:num>
  <w:num w:numId="25">
    <w:abstractNumId w:val="11"/>
  </w:num>
  <w:num w:numId="26">
    <w:abstractNumId w:val="6"/>
  </w:num>
  <w:num w:numId="27">
    <w:abstractNumId w:val="10"/>
  </w:num>
  <w:num w:numId="28">
    <w:abstractNumId w:val="9"/>
  </w:num>
  <w:num w:numId="29">
    <w:abstractNumId w:val="2"/>
  </w:num>
  <w:num w:numId="30">
    <w:abstractNumId w:val="18"/>
  </w:num>
  <w:num w:numId="31">
    <w:abstractNumId w:val="22"/>
  </w:num>
  <w:num w:numId="32">
    <w:abstractNumId w:val="25"/>
  </w:num>
  <w:num w:numId="33">
    <w:abstractNumId w:val="20"/>
  </w:num>
  <w:num w:numId="34">
    <w:abstractNumId w:val="29"/>
  </w:num>
  <w:num w:numId="35">
    <w:abstractNumId w:val="23"/>
  </w:num>
  <w:num w:numId="36">
    <w:abstractNumId w:val="17"/>
  </w:num>
  <w:num w:numId="37">
    <w:abstractNumId w:val="30"/>
  </w:num>
  <w:num w:numId="38">
    <w:abstractNumId w:val="34"/>
  </w:num>
  <w:num w:numId="39">
    <w:abstractNumId w:val="31"/>
  </w:num>
  <w:num w:numId="4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Kaczor-Małecka">
    <w15:presenceInfo w15:providerId="Windows Live" w15:userId="df022e1a8c5acf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4E"/>
    <w:rsid w:val="00011520"/>
    <w:rsid w:val="00030C94"/>
    <w:rsid w:val="00033D8F"/>
    <w:rsid w:val="00053441"/>
    <w:rsid w:val="00063C7B"/>
    <w:rsid w:val="000D7618"/>
    <w:rsid w:val="000E3A31"/>
    <w:rsid w:val="000E4281"/>
    <w:rsid w:val="00131571"/>
    <w:rsid w:val="00143952"/>
    <w:rsid w:val="001646A9"/>
    <w:rsid w:val="00173CA1"/>
    <w:rsid w:val="00193859"/>
    <w:rsid w:val="001C6BA9"/>
    <w:rsid w:val="001E00BF"/>
    <w:rsid w:val="001E5BB2"/>
    <w:rsid w:val="001F2239"/>
    <w:rsid w:val="00201D7C"/>
    <w:rsid w:val="00204D99"/>
    <w:rsid w:val="00207090"/>
    <w:rsid w:val="00220DD0"/>
    <w:rsid w:val="00244CC7"/>
    <w:rsid w:val="00277706"/>
    <w:rsid w:val="002833FC"/>
    <w:rsid w:val="002A374F"/>
    <w:rsid w:val="002B38F8"/>
    <w:rsid w:val="002B4718"/>
    <w:rsid w:val="002B4D85"/>
    <w:rsid w:val="002F13F0"/>
    <w:rsid w:val="002F2C16"/>
    <w:rsid w:val="002F306C"/>
    <w:rsid w:val="002F3B7B"/>
    <w:rsid w:val="0030232B"/>
    <w:rsid w:val="00335B34"/>
    <w:rsid w:val="00344BF8"/>
    <w:rsid w:val="0034694F"/>
    <w:rsid w:val="0037740D"/>
    <w:rsid w:val="003B1C0F"/>
    <w:rsid w:val="003B6033"/>
    <w:rsid w:val="003C57B5"/>
    <w:rsid w:val="003D3616"/>
    <w:rsid w:val="003F1033"/>
    <w:rsid w:val="0040447F"/>
    <w:rsid w:val="004147D9"/>
    <w:rsid w:val="00430138"/>
    <w:rsid w:val="00451CAF"/>
    <w:rsid w:val="00451E4E"/>
    <w:rsid w:val="00454A60"/>
    <w:rsid w:val="00460A9A"/>
    <w:rsid w:val="004D799A"/>
    <w:rsid w:val="005031C1"/>
    <w:rsid w:val="00505433"/>
    <w:rsid w:val="0051450A"/>
    <w:rsid w:val="00542C69"/>
    <w:rsid w:val="00553291"/>
    <w:rsid w:val="00563233"/>
    <w:rsid w:val="0057555C"/>
    <w:rsid w:val="005B3B56"/>
    <w:rsid w:val="005D44B4"/>
    <w:rsid w:val="005E33A6"/>
    <w:rsid w:val="005F335F"/>
    <w:rsid w:val="0060241B"/>
    <w:rsid w:val="006058C2"/>
    <w:rsid w:val="00635F4E"/>
    <w:rsid w:val="006544F0"/>
    <w:rsid w:val="006C17E3"/>
    <w:rsid w:val="006E1C08"/>
    <w:rsid w:val="006F306B"/>
    <w:rsid w:val="00707A42"/>
    <w:rsid w:val="007224A5"/>
    <w:rsid w:val="007411A8"/>
    <w:rsid w:val="00741DCF"/>
    <w:rsid w:val="00753410"/>
    <w:rsid w:val="00770672"/>
    <w:rsid w:val="007A7B47"/>
    <w:rsid w:val="007B5E4F"/>
    <w:rsid w:val="007E5CDC"/>
    <w:rsid w:val="007F1616"/>
    <w:rsid w:val="007F236F"/>
    <w:rsid w:val="00843E56"/>
    <w:rsid w:val="0086653A"/>
    <w:rsid w:val="00874F69"/>
    <w:rsid w:val="00876B75"/>
    <w:rsid w:val="00877F81"/>
    <w:rsid w:val="00882915"/>
    <w:rsid w:val="008845D5"/>
    <w:rsid w:val="008C737B"/>
    <w:rsid w:val="008D151B"/>
    <w:rsid w:val="008D2007"/>
    <w:rsid w:val="008F294D"/>
    <w:rsid w:val="00977F87"/>
    <w:rsid w:val="009840F6"/>
    <w:rsid w:val="00985D63"/>
    <w:rsid w:val="00987B8C"/>
    <w:rsid w:val="009A03E1"/>
    <w:rsid w:val="009A7F77"/>
    <w:rsid w:val="009F0B4C"/>
    <w:rsid w:val="009F1DBC"/>
    <w:rsid w:val="00A10871"/>
    <w:rsid w:val="00A1115B"/>
    <w:rsid w:val="00A23126"/>
    <w:rsid w:val="00A261B6"/>
    <w:rsid w:val="00A52452"/>
    <w:rsid w:val="00A54277"/>
    <w:rsid w:val="00A66BB4"/>
    <w:rsid w:val="00A71CAE"/>
    <w:rsid w:val="00A84230"/>
    <w:rsid w:val="00AD2522"/>
    <w:rsid w:val="00AD2A45"/>
    <w:rsid w:val="00AE07E6"/>
    <w:rsid w:val="00AF4121"/>
    <w:rsid w:val="00AF6C63"/>
    <w:rsid w:val="00B30EF3"/>
    <w:rsid w:val="00B3339C"/>
    <w:rsid w:val="00B35295"/>
    <w:rsid w:val="00B36D45"/>
    <w:rsid w:val="00B4511E"/>
    <w:rsid w:val="00B45E8F"/>
    <w:rsid w:val="00B870D0"/>
    <w:rsid w:val="00B94808"/>
    <w:rsid w:val="00B951B4"/>
    <w:rsid w:val="00B96D59"/>
    <w:rsid w:val="00BB41B8"/>
    <w:rsid w:val="00BD30D3"/>
    <w:rsid w:val="00BD4C97"/>
    <w:rsid w:val="00BE7DD0"/>
    <w:rsid w:val="00C02CE8"/>
    <w:rsid w:val="00C032C2"/>
    <w:rsid w:val="00C0767B"/>
    <w:rsid w:val="00C170E5"/>
    <w:rsid w:val="00C26B82"/>
    <w:rsid w:val="00C559D8"/>
    <w:rsid w:val="00C63152"/>
    <w:rsid w:val="00C67B65"/>
    <w:rsid w:val="00C76D74"/>
    <w:rsid w:val="00C82D62"/>
    <w:rsid w:val="00C9234D"/>
    <w:rsid w:val="00CA48B5"/>
    <w:rsid w:val="00CC7DF1"/>
    <w:rsid w:val="00CD40C4"/>
    <w:rsid w:val="00CE34AC"/>
    <w:rsid w:val="00CE45A8"/>
    <w:rsid w:val="00CF116B"/>
    <w:rsid w:val="00D036E7"/>
    <w:rsid w:val="00D03DD8"/>
    <w:rsid w:val="00D31753"/>
    <w:rsid w:val="00D41964"/>
    <w:rsid w:val="00D76E83"/>
    <w:rsid w:val="00D92588"/>
    <w:rsid w:val="00E10A3D"/>
    <w:rsid w:val="00E432A8"/>
    <w:rsid w:val="00E63888"/>
    <w:rsid w:val="00E9338F"/>
    <w:rsid w:val="00EB26BA"/>
    <w:rsid w:val="00EC2C1E"/>
    <w:rsid w:val="00F04D43"/>
    <w:rsid w:val="00F11FF3"/>
    <w:rsid w:val="00F35785"/>
    <w:rsid w:val="00F367E6"/>
    <w:rsid w:val="00F44AE8"/>
    <w:rsid w:val="00F67208"/>
    <w:rsid w:val="00F806BC"/>
    <w:rsid w:val="00FA1933"/>
    <w:rsid w:val="00FA48C6"/>
    <w:rsid w:val="00FB2ED3"/>
    <w:rsid w:val="00FC0F95"/>
    <w:rsid w:val="00FC6738"/>
    <w:rsid w:val="00FD27FC"/>
    <w:rsid w:val="00FD503C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F7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4E"/>
    <w:rPr>
      <w:rFonts w:ascii="Cambria" w:eastAsia="Calibri" w:hAnsi="Cambria" w:cs="Lucida Sans Unico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5E33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F4E"/>
    <w:rPr>
      <w:rFonts w:ascii="Cambria" w:eastAsia="Calibri" w:hAnsi="Cambria" w:cs="Lucida Sans Unicode"/>
    </w:rPr>
  </w:style>
  <w:style w:type="paragraph" w:styleId="Stopka">
    <w:name w:val="footer"/>
    <w:basedOn w:val="Normalny"/>
    <w:link w:val="StopkaZnak"/>
    <w:uiPriority w:val="99"/>
    <w:unhideWhenUsed/>
    <w:rsid w:val="0063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F4E"/>
    <w:rPr>
      <w:rFonts w:ascii="Cambria" w:eastAsia="Calibri" w:hAnsi="Cambria" w:cs="Lucida Sans Unicode"/>
    </w:rPr>
  </w:style>
  <w:style w:type="character" w:styleId="Hipercze">
    <w:name w:val="Hyperlink"/>
    <w:basedOn w:val="Domylnaczcionkaakapitu"/>
    <w:uiPriority w:val="99"/>
    <w:unhideWhenUsed/>
    <w:rsid w:val="00635F4E"/>
    <w:rPr>
      <w:color w:val="0000FF"/>
      <w:u w:val="single"/>
    </w:rPr>
  </w:style>
  <w:style w:type="character" w:styleId="Pogrubienie">
    <w:name w:val="Strong"/>
    <w:uiPriority w:val="22"/>
    <w:qFormat/>
    <w:rsid w:val="00635F4E"/>
    <w:rPr>
      <w:b/>
      <w:bCs/>
    </w:rPr>
  </w:style>
  <w:style w:type="paragraph" w:styleId="NormalnyWeb">
    <w:name w:val="Normal (Web)"/>
    <w:basedOn w:val="Normalny"/>
    <w:uiPriority w:val="99"/>
    <w:unhideWhenUsed/>
    <w:rsid w:val="0063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rsid w:val="0063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635F4E"/>
  </w:style>
  <w:style w:type="character" w:styleId="Uwydatnienie">
    <w:name w:val="Emphasis"/>
    <w:basedOn w:val="Domylnaczcionkaakapitu"/>
    <w:uiPriority w:val="20"/>
    <w:qFormat/>
    <w:rsid w:val="00635F4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4E"/>
    <w:rPr>
      <w:rFonts w:ascii="Tahoma" w:eastAsia="Calibri" w:hAnsi="Tahoma" w:cs="Tahoma"/>
      <w:sz w:val="16"/>
      <w:szCs w:val="16"/>
    </w:rPr>
  </w:style>
  <w:style w:type="character" w:customStyle="1" w:styleId="date-display-single">
    <w:name w:val="date-display-single"/>
    <w:basedOn w:val="Domylnaczcionkaakapitu"/>
    <w:rsid w:val="00C0767B"/>
  </w:style>
  <w:style w:type="character" w:customStyle="1" w:styleId="Nagwek5Znak">
    <w:name w:val="Nagłówek 5 Znak"/>
    <w:basedOn w:val="Domylnaczcionkaakapitu"/>
    <w:link w:val="Nagwek5"/>
    <w:uiPriority w:val="9"/>
    <w:rsid w:val="005E33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E33A6"/>
    <w:pPr>
      <w:spacing w:after="0" w:line="240" w:lineRule="auto"/>
    </w:pPr>
    <w:rPr>
      <w:rFonts w:ascii="Cambria" w:eastAsia="Calibri" w:hAnsi="Cambria" w:cs="Lucida Sans Unicode"/>
    </w:rPr>
  </w:style>
  <w:style w:type="character" w:customStyle="1" w:styleId="Nagwek2Znak">
    <w:name w:val="Nagłówek 2 Znak"/>
    <w:basedOn w:val="Domylnaczcionkaakapitu"/>
    <w:link w:val="Nagwek2"/>
    <w:uiPriority w:val="9"/>
    <w:rsid w:val="00131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F2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41D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7B47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4147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441"/>
    <w:rPr>
      <w:rFonts w:ascii="Cambria" w:eastAsia="Calibri" w:hAnsi="Cambria" w:cs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441"/>
    <w:rPr>
      <w:rFonts w:ascii="Cambria" w:eastAsia="Calibri" w:hAnsi="Cambria" w:cs="Lucida Sans Unicod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4E"/>
    <w:rPr>
      <w:rFonts w:ascii="Cambria" w:eastAsia="Calibri" w:hAnsi="Cambria" w:cs="Lucida Sans Unico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5E33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F4E"/>
    <w:rPr>
      <w:rFonts w:ascii="Cambria" w:eastAsia="Calibri" w:hAnsi="Cambria" w:cs="Lucida Sans Unicode"/>
    </w:rPr>
  </w:style>
  <w:style w:type="paragraph" w:styleId="Stopka">
    <w:name w:val="footer"/>
    <w:basedOn w:val="Normalny"/>
    <w:link w:val="StopkaZnak"/>
    <w:uiPriority w:val="99"/>
    <w:unhideWhenUsed/>
    <w:rsid w:val="0063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F4E"/>
    <w:rPr>
      <w:rFonts w:ascii="Cambria" w:eastAsia="Calibri" w:hAnsi="Cambria" w:cs="Lucida Sans Unicode"/>
    </w:rPr>
  </w:style>
  <w:style w:type="character" w:styleId="Hipercze">
    <w:name w:val="Hyperlink"/>
    <w:basedOn w:val="Domylnaczcionkaakapitu"/>
    <w:uiPriority w:val="99"/>
    <w:unhideWhenUsed/>
    <w:rsid w:val="00635F4E"/>
    <w:rPr>
      <w:color w:val="0000FF"/>
      <w:u w:val="single"/>
    </w:rPr>
  </w:style>
  <w:style w:type="character" w:styleId="Pogrubienie">
    <w:name w:val="Strong"/>
    <w:uiPriority w:val="22"/>
    <w:qFormat/>
    <w:rsid w:val="00635F4E"/>
    <w:rPr>
      <w:b/>
      <w:bCs/>
    </w:rPr>
  </w:style>
  <w:style w:type="paragraph" w:styleId="NormalnyWeb">
    <w:name w:val="Normal (Web)"/>
    <w:basedOn w:val="Normalny"/>
    <w:uiPriority w:val="99"/>
    <w:unhideWhenUsed/>
    <w:rsid w:val="0063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rsid w:val="0063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635F4E"/>
  </w:style>
  <w:style w:type="character" w:styleId="Uwydatnienie">
    <w:name w:val="Emphasis"/>
    <w:basedOn w:val="Domylnaczcionkaakapitu"/>
    <w:uiPriority w:val="20"/>
    <w:qFormat/>
    <w:rsid w:val="00635F4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4E"/>
    <w:rPr>
      <w:rFonts w:ascii="Tahoma" w:eastAsia="Calibri" w:hAnsi="Tahoma" w:cs="Tahoma"/>
      <w:sz w:val="16"/>
      <w:szCs w:val="16"/>
    </w:rPr>
  </w:style>
  <w:style w:type="character" w:customStyle="1" w:styleId="date-display-single">
    <w:name w:val="date-display-single"/>
    <w:basedOn w:val="Domylnaczcionkaakapitu"/>
    <w:rsid w:val="00C0767B"/>
  </w:style>
  <w:style w:type="character" w:customStyle="1" w:styleId="Nagwek5Znak">
    <w:name w:val="Nagłówek 5 Znak"/>
    <w:basedOn w:val="Domylnaczcionkaakapitu"/>
    <w:link w:val="Nagwek5"/>
    <w:uiPriority w:val="9"/>
    <w:rsid w:val="005E33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E33A6"/>
    <w:pPr>
      <w:spacing w:after="0" w:line="240" w:lineRule="auto"/>
    </w:pPr>
    <w:rPr>
      <w:rFonts w:ascii="Cambria" w:eastAsia="Calibri" w:hAnsi="Cambria" w:cs="Lucida Sans Unicode"/>
    </w:rPr>
  </w:style>
  <w:style w:type="character" w:customStyle="1" w:styleId="Nagwek2Znak">
    <w:name w:val="Nagłówek 2 Znak"/>
    <w:basedOn w:val="Domylnaczcionkaakapitu"/>
    <w:link w:val="Nagwek2"/>
    <w:uiPriority w:val="9"/>
    <w:rsid w:val="00131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F2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41D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7B47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4147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441"/>
    <w:rPr>
      <w:rFonts w:ascii="Cambria" w:eastAsia="Calibri" w:hAnsi="Cambria" w:cs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441"/>
    <w:rPr>
      <w:rFonts w:ascii="Cambria" w:eastAsia="Calibri" w:hAnsi="Cambria" w:cs="Lucida Sans Unicod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europedirect-kielce.szpp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ropedirect-kielce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direct-kielce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DEF26-BDDA-4D57-8693-60C70FE4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szpp</dc:creator>
  <cp:lastModifiedBy>Marzena Chlewicka</cp:lastModifiedBy>
  <cp:revision>33</cp:revision>
  <cp:lastPrinted>2016-08-09T06:53:00Z</cp:lastPrinted>
  <dcterms:created xsi:type="dcterms:W3CDTF">2018-04-10T07:25:00Z</dcterms:created>
  <dcterms:modified xsi:type="dcterms:W3CDTF">2019-04-15T10:59:00Z</dcterms:modified>
</cp:coreProperties>
</file>